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783B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报</w:t>
      </w:r>
    </w:p>
    <w:p w14:paraId="3D05730C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价</w:t>
      </w:r>
    </w:p>
    <w:p w14:paraId="56A4A613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资</w:t>
      </w:r>
    </w:p>
    <w:p w14:paraId="589D16A4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料</w:t>
      </w:r>
    </w:p>
    <w:p w14:paraId="273FBA45">
      <w:pPr>
        <w:pStyle w:val="5"/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宋体"/>
          <w:sz w:val="32"/>
          <w:szCs w:val="32"/>
        </w:rPr>
      </w:pPr>
    </w:p>
    <w:p w14:paraId="649E69F1">
      <w:pPr>
        <w:pStyle w:val="5"/>
        <w:adjustRightInd w:val="0"/>
        <w:snapToGrid w:val="0"/>
        <w:spacing w:line="360" w:lineRule="auto"/>
        <w:rPr>
          <w:rFonts w:ascii="楷体" w:hAnsi="楷体" w:eastAsia="楷体" w:cs="宋体"/>
          <w:bCs/>
          <w:snapToGrid w:val="0"/>
          <w:spacing w:val="-24"/>
          <w:sz w:val="30"/>
          <w:szCs w:val="30"/>
          <w:u w:val="single"/>
        </w:rPr>
      </w:pPr>
      <w:r>
        <w:rPr>
          <w:rFonts w:hint="eastAsia" w:ascii="楷体" w:hAnsi="楷体" w:eastAsia="楷体" w:cs="宋体"/>
          <w:spacing w:val="0"/>
          <w:kern w:val="0"/>
          <w:sz w:val="32"/>
          <w:szCs w:val="32"/>
          <w:fitText w:val="1920" w:id="1282869487"/>
        </w:rPr>
        <w:t>建设项目名称</w:t>
      </w:r>
      <w:r>
        <w:rPr>
          <w:rFonts w:hint="eastAsia" w:ascii="楷体" w:hAnsi="楷体" w:eastAsia="楷体" w:cs="宋体"/>
          <w:sz w:val="32"/>
          <w:szCs w:val="32"/>
        </w:rPr>
        <w:t>：</w:t>
      </w:r>
      <w:r>
        <w:rPr>
          <w:rFonts w:hint="eastAsia" w:ascii="楷体" w:hAnsi="楷体" w:eastAsia="楷体" w:cs="宋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 w:cs="宋体"/>
          <w:sz w:val="30"/>
          <w:szCs w:val="30"/>
          <w:u w:val="single"/>
          <w:lang w:val="en-US" w:eastAsia="zh-CN"/>
        </w:rPr>
        <w:t xml:space="preserve">  丰县中医医院急诊急救系统项目    </w:t>
      </w:r>
      <w:r>
        <w:rPr>
          <w:rFonts w:ascii="楷体" w:hAnsi="楷体" w:eastAsia="楷体" w:cs="宋体"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 w:cs="宋体"/>
          <w:bCs/>
          <w:snapToGrid w:val="0"/>
          <w:spacing w:val="-24"/>
          <w:sz w:val="30"/>
          <w:szCs w:val="30"/>
          <w:u w:val="single"/>
        </w:rPr>
        <w:t xml:space="preserve"> </w:t>
      </w:r>
    </w:p>
    <w:p w14:paraId="79FD2D9D">
      <w:pPr>
        <w:pStyle w:val="5"/>
        <w:adjustRightInd w:val="0"/>
        <w:snapToGrid w:val="0"/>
        <w:spacing w:line="360" w:lineRule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pacing w:val="40"/>
          <w:kern w:val="0"/>
          <w:sz w:val="32"/>
          <w:szCs w:val="32"/>
          <w:fitText w:val="1920" w:id="117656164"/>
        </w:rPr>
        <w:t>供应商名</w:t>
      </w:r>
      <w:r>
        <w:rPr>
          <w:rFonts w:hint="eastAsia" w:ascii="楷体" w:hAnsi="楷体" w:eastAsia="楷体" w:cs="宋体"/>
          <w:spacing w:val="0"/>
          <w:kern w:val="0"/>
          <w:sz w:val="32"/>
          <w:szCs w:val="32"/>
          <w:fitText w:val="1920" w:id="117656164"/>
        </w:rPr>
        <w:t>称</w:t>
      </w:r>
      <w:r>
        <w:rPr>
          <w:rFonts w:hint="eastAsia" w:ascii="楷体" w:hAnsi="楷体" w:eastAsia="楷体" w:cs="宋体"/>
          <w:sz w:val="32"/>
          <w:szCs w:val="32"/>
        </w:rPr>
        <w:t>：</w:t>
      </w:r>
      <w:r>
        <w:rPr>
          <w:rFonts w:hint="eastAsia" w:ascii="楷体" w:hAnsi="楷体" w:eastAsia="楷体" w:cs="宋体"/>
          <w:sz w:val="32"/>
          <w:szCs w:val="32"/>
          <w:u w:val="single"/>
        </w:rPr>
        <w:t xml:space="preserve"> </w:t>
      </w:r>
      <w:r>
        <w:rPr>
          <w:rFonts w:ascii="楷体" w:hAnsi="楷体" w:eastAsia="楷体" w:cs="宋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宋体"/>
          <w:sz w:val="32"/>
          <w:szCs w:val="32"/>
          <w:u w:val="single"/>
        </w:rPr>
        <w:t xml:space="preserve">                    </w:t>
      </w:r>
      <w:r>
        <w:rPr>
          <w:rFonts w:ascii="楷体" w:hAnsi="楷体" w:eastAsia="楷体" w:cs="宋体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宋体"/>
          <w:sz w:val="32"/>
          <w:szCs w:val="32"/>
          <w:u w:val="single"/>
        </w:rPr>
        <w:t xml:space="preserve">             </w:t>
      </w:r>
    </w:p>
    <w:p w14:paraId="25BA507A">
      <w:pPr>
        <w:pStyle w:val="5"/>
        <w:adjustRightInd w:val="0"/>
        <w:snapToGrid w:val="0"/>
        <w:spacing w:line="360" w:lineRule="auto"/>
        <w:ind w:firstLine="643" w:firstLineChars="200"/>
        <w:jc w:val="center"/>
        <w:rPr>
          <w:rFonts w:ascii="楷体" w:hAnsi="楷体" w:eastAsia="楷体" w:cs="宋体"/>
          <w:b/>
          <w:sz w:val="32"/>
        </w:rPr>
      </w:pPr>
    </w:p>
    <w:p w14:paraId="6349796D">
      <w:pPr>
        <w:pStyle w:val="5"/>
        <w:adjustRightInd w:val="0"/>
        <w:snapToGrid w:val="0"/>
        <w:spacing w:line="360" w:lineRule="auto"/>
        <w:ind w:firstLine="643" w:firstLineChars="200"/>
        <w:jc w:val="center"/>
        <w:rPr>
          <w:rFonts w:ascii="楷体" w:hAnsi="楷体" w:eastAsia="楷体" w:cs="宋体"/>
          <w:b/>
          <w:sz w:val="32"/>
        </w:rPr>
        <w:sectPr>
          <w:footerReference r:id="rId4" w:type="first"/>
          <w:footerReference r:id="rId3" w:type="default"/>
          <w:pgSz w:w="11906" w:h="16838"/>
          <w:pgMar w:top="1474" w:right="1531" w:bottom="1474" w:left="1531" w:header="851" w:footer="992" w:gutter="0"/>
          <w:cols w:space="720" w:num="1"/>
          <w:docGrid w:linePitch="312" w:charSpace="0"/>
        </w:sectPr>
      </w:pPr>
      <w:r>
        <w:rPr>
          <w:rFonts w:hint="eastAsia" w:ascii="楷体" w:hAnsi="楷体" w:eastAsia="楷体" w:cs="宋体"/>
          <w:b/>
          <w:sz w:val="32"/>
        </w:rPr>
        <w:t>202</w:t>
      </w:r>
      <w:r>
        <w:rPr>
          <w:rFonts w:hint="eastAsia" w:ascii="楷体" w:hAnsi="楷体" w:eastAsia="楷体" w:cs="宋体"/>
          <w:b/>
          <w:sz w:val="32"/>
          <w:lang w:val="en-US" w:eastAsia="zh-CN"/>
        </w:rPr>
        <w:t>6</w:t>
      </w:r>
      <w:r>
        <w:rPr>
          <w:rFonts w:hint="eastAsia" w:ascii="楷体" w:hAnsi="楷体" w:eastAsia="楷体" w:cs="宋体"/>
          <w:b/>
          <w:sz w:val="32"/>
        </w:rPr>
        <w:t>年</w:t>
      </w:r>
    </w:p>
    <w:p w14:paraId="4436F5F8">
      <w:pPr>
        <w:widowControl/>
        <w:adjustRightInd w:val="0"/>
        <w:snapToGrid w:val="0"/>
        <w:spacing w:line="360" w:lineRule="auto"/>
        <w:ind w:left="42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丰县中医医院</w:t>
      </w:r>
      <w:r>
        <w:rPr>
          <w:rFonts w:hint="eastAsia"/>
          <w:b/>
          <w:bCs/>
          <w:sz w:val="28"/>
          <w:szCs w:val="28"/>
        </w:rPr>
        <w:t>急诊急救系统</w:t>
      </w: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</w:p>
    <w:p w14:paraId="7A03282F">
      <w:pPr>
        <w:spacing w:line="360" w:lineRule="auto"/>
        <w:ind w:firstLine="600" w:firstLineChars="200"/>
        <w:jc w:val="center"/>
        <w:rPr>
          <w:rFonts w:hint="eastAsia" w:ascii="楷体" w:hAnsi="楷体" w:eastAsia="楷体" w:cs="宋体"/>
          <w:sz w:val="30"/>
          <w:szCs w:val="30"/>
          <w:u w:val="none"/>
          <w:lang w:val="en-US" w:eastAsia="zh-CN"/>
        </w:rPr>
      </w:pPr>
    </w:p>
    <w:p w14:paraId="44E190D3">
      <w:pPr>
        <w:spacing w:line="360" w:lineRule="auto"/>
        <w:ind w:firstLine="422" w:firstLineChars="200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  <w:lang w:val="en-US" w:eastAsia="zh-CN"/>
        </w:rPr>
        <w:t xml:space="preserve">         </w:t>
      </w:r>
      <w:r>
        <w:rPr>
          <w:rFonts w:hint="eastAsia" w:ascii="楷体" w:hAnsi="楷体" w:eastAsia="楷体"/>
          <w:b/>
          <w:szCs w:val="21"/>
        </w:rPr>
        <w:t xml:space="preserve">                                                    金额单位：元</w:t>
      </w:r>
    </w:p>
    <w:tbl>
      <w:tblPr>
        <w:tblStyle w:val="9"/>
        <w:tblW w:w="88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519"/>
        <w:gridCol w:w="813"/>
        <w:gridCol w:w="1280"/>
        <w:gridCol w:w="932"/>
        <w:gridCol w:w="1083"/>
        <w:gridCol w:w="1081"/>
        <w:gridCol w:w="1299"/>
      </w:tblGrid>
      <w:tr w14:paraId="14A07E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12" w:type="dxa"/>
            <w:vAlign w:val="center"/>
          </w:tcPr>
          <w:p w14:paraId="4BBBBAAD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519" w:type="dxa"/>
            <w:vAlign w:val="center"/>
          </w:tcPr>
          <w:p w14:paraId="581DB2E7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813" w:type="dxa"/>
            <w:vAlign w:val="center"/>
          </w:tcPr>
          <w:p w14:paraId="538AB813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品牌</w:t>
            </w:r>
          </w:p>
        </w:tc>
        <w:tc>
          <w:tcPr>
            <w:tcW w:w="1280" w:type="dxa"/>
            <w:vAlign w:val="center"/>
          </w:tcPr>
          <w:p w14:paraId="4A7567B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型号规格</w:t>
            </w:r>
          </w:p>
        </w:tc>
        <w:tc>
          <w:tcPr>
            <w:tcW w:w="932" w:type="dxa"/>
            <w:vAlign w:val="center"/>
          </w:tcPr>
          <w:p w14:paraId="75672B0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</w:tc>
        <w:tc>
          <w:tcPr>
            <w:tcW w:w="1083" w:type="dxa"/>
            <w:vAlign w:val="center"/>
          </w:tcPr>
          <w:p w14:paraId="71F77F08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1081" w:type="dxa"/>
            <w:vAlign w:val="center"/>
          </w:tcPr>
          <w:p w14:paraId="5365433A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合计</w:t>
            </w:r>
          </w:p>
        </w:tc>
        <w:tc>
          <w:tcPr>
            <w:tcW w:w="1299" w:type="dxa"/>
            <w:vAlign w:val="center"/>
          </w:tcPr>
          <w:p w14:paraId="61B600A6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</w:t>
            </w:r>
          </w:p>
        </w:tc>
      </w:tr>
      <w:tr w14:paraId="75B958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2" w:type="dxa"/>
            <w:vAlign w:val="center"/>
          </w:tcPr>
          <w:p w14:paraId="1D2E3D90">
            <w:pPr>
              <w:adjustRightInd w:val="0"/>
              <w:snapToGrid w:val="0"/>
              <w:spacing w:line="360" w:lineRule="auto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</w:p>
        </w:tc>
        <w:tc>
          <w:tcPr>
            <w:tcW w:w="1519" w:type="dxa"/>
            <w:vAlign w:val="center"/>
          </w:tcPr>
          <w:p w14:paraId="2146FA39">
            <w:pPr>
              <w:adjustRightInd w:val="0"/>
              <w:snapToGrid w:val="0"/>
              <w:spacing w:line="360" w:lineRule="auto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114E45F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157EC993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E9E1CF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95503DA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65FC15E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4FB1253">
            <w:pPr>
              <w:adjustRightInd w:val="0"/>
              <w:snapToGrid w:val="0"/>
              <w:spacing w:line="360" w:lineRule="auto"/>
              <w:jc w:val="both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  <w:tr w14:paraId="47776A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2" w:type="dxa"/>
            <w:vAlign w:val="center"/>
          </w:tcPr>
          <w:p w14:paraId="449474CB"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9" w:type="dxa"/>
            <w:vAlign w:val="center"/>
          </w:tcPr>
          <w:p w14:paraId="1AA69C8A">
            <w:pPr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1D2ED2D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365C4D27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777723C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CF19338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6F3E3A0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1B2555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70155C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2" w:type="dxa"/>
            <w:vAlign w:val="center"/>
          </w:tcPr>
          <w:p w14:paraId="33581208"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189736D6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3C22B0FE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5CCBD67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D815C4E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311EEF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3235E22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FB4D4E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6C5255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12" w:type="dxa"/>
            <w:vAlign w:val="center"/>
          </w:tcPr>
          <w:p w14:paraId="5DE752E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0D90A5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56E74A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21ADA0E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9F02AF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64A580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5F1B3B27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B14AED1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2B8AD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12" w:type="dxa"/>
            <w:vAlign w:val="center"/>
          </w:tcPr>
          <w:p w14:paraId="37D05658"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9" w:type="dxa"/>
            <w:vAlign w:val="center"/>
          </w:tcPr>
          <w:p w14:paraId="75AE02FA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C45D91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59676AA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21432997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9BB20A8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574F8F8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29A203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</w:tbl>
    <w:p w14:paraId="02C5603A">
      <w:pPr>
        <w:spacing w:line="360" w:lineRule="auto"/>
        <w:ind w:firstLine="422" w:firstLineChars="200"/>
        <w:rPr>
          <w:rFonts w:ascii="楷体" w:hAnsi="楷体" w:eastAsia="楷体"/>
          <w:b/>
          <w:szCs w:val="21"/>
        </w:rPr>
      </w:pPr>
    </w:p>
    <w:p w14:paraId="0CCD1B40"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报价金额合计：小写：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</w:t>
      </w:r>
      <w:r>
        <w:rPr>
          <w:rFonts w:hint="eastAsia" w:ascii="楷体" w:hAnsi="楷体" w:eastAsia="楷体"/>
          <w:szCs w:val="21"/>
        </w:rPr>
        <w:t>大写：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</w:t>
      </w:r>
    </w:p>
    <w:p w14:paraId="40519AE4">
      <w:pPr>
        <w:adjustRightInd w:val="0"/>
        <w:snapToGrid w:val="0"/>
        <w:spacing w:line="360" w:lineRule="auto"/>
        <w:ind w:firstLine="420" w:firstLineChars="200"/>
        <w:rPr>
          <w:rFonts w:hint="eastAsia" w:ascii="楷体" w:hAnsi="楷体" w:eastAsia="楷体" w:cs="宋体"/>
          <w:szCs w:val="21"/>
          <w:lang w:val="en-US" w:eastAsia="zh-CN"/>
        </w:rPr>
      </w:pPr>
    </w:p>
    <w:p w14:paraId="1CA2A908"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  <w:lang w:val="en-US" w:eastAsia="zh-CN"/>
        </w:rPr>
        <w:t>参与调研单位</w:t>
      </w:r>
      <w:r>
        <w:rPr>
          <w:rFonts w:hint="eastAsia" w:ascii="楷体" w:hAnsi="楷体" w:eastAsia="楷体" w:cs="宋体"/>
          <w:szCs w:val="21"/>
        </w:rPr>
        <w:t xml:space="preserve">（盖单位章）：    </w:t>
      </w:r>
    </w:p>
    <w:p w14:paraId="3252B138"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 w:cs="宋体"/>
          <w:sz w:val="21"/>
          <w:szCs w:val="21"/>
        </w:rPr>
      </w:pPr>
      <w:r>
        <w:rPr>
          <w:rFonts w:hint="eastAsia" w:ascii="楷体" w:hAnsi="楷体" w:eastAsia="楷体" w:cs="宋体"/>
          <w:szCs w:val="21"/>
        </w:rPr>
        <w:t>日期：         年    月   日</w:t>
      </w:r>
    </w:p>
    <w:p w14:paraId="7D702A59">
      <w:pPr>
        <w:adjustRightInd w:val="0"/>
        <w:snapToGrid w:val="0"/>
        <w:spacing w:line="360" w:lineRule="auto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C1BC9A3">
      <w:pPr>
        <w:adjustRightInd w:val="0"/>
        <w:snapToGrid w:val="0"/>
        <w:spacing w:line="360" w:lineRule="auto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975EF21">
      <w:pPr>
        <w:adjustRightInd w:val="0"/>
        <w:snapToGrid w:val="0"/>
        <w:spacing w:line="360" w:lineRule="auto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326EBC0">
      <w:pPr>
        <w:adjustRightInd w:val="0"/>
        <w:snapToGrid w:val="0"/>
        <w:spacing w:line="360" w:lineRule="auto"/>
        <w:rPr>
          <w:rFonts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注：1、</w:t>
      </w:r>
      <w:r>
        <w:rPr>
          <w:rFonts w:hint="eastAsia" w:ascii="楷体" w:hAnsi="楷体" w:eastAsia="楷体" w:cs="宋体"/>
          <w:szCs w:val="21"/>
          <w:lang w:val="en-US" w:eastAsia="zh-CN"/>
        </w:rPr>
        <w:t>参与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调研单位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应当根据用户采购需求以人民币报价，以元为单位，保留小数点后两位。</w:t>
      </w:r>
    </w:p>
    <w:p w14:paraId="39DEDA19">
      <w:pPr>
        <w:pStyle w:val="11"/>
        <w:numPr>
          <w:ilvl w:val="0"/>
          <w:numId w:val="1"/>
        </w:numPr>
        <w:spacing w:line="360" w:lineRule="auto"/>
        <w:ind w:leftChars="0" w:firstLine="420" w:firstLineChars="200"/>
        <w:jc w:val="left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szCs w:val="21"/>
          <w:lang w:val="en-US" w:eastAsia="zh-CN"/>
        </w:rPr>
        <w:t>参与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调研单位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应报完成用户采购需求全部内容含税人民币价格，并按采购需求中所列每个单项逐项报价。</w:t>
      </w:r>
    </w:p>
    <w:p w14:paraId="2290C1CB">
      <w:pPr>
        <w:pStyle w:val="11"/>
        <w:numPr>
          <w:ilvl w:val="0"/>
          <w:numId w:val="1"/>
        </w:numPr>
        <w:spacing w:line="360" w:lineRule="auto"/>
        <w:ind w:leftChars="0" w:firstLine="420" w:firstLineChars="200"/>
        <w:jc w:val="lef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  <w:lang w:val="en-US" w:eastAsia="zh-CN"/>
        </w:rPr>
        <w:t>调研单位</w:t>
      </w:r>
      <w:r>
        <w:rPr>
          <w:rFonts w:hint="eastAsia" w:ascii="楷体" w:hAnsi="楷体" w:eastAsia="楷体"/>
          <w:color w:val="000000"/>
        </w:rPr>
        <w:t>需满足本项目所有技术</w:t>
      </w:r>
      <w:r>
        <w:rPr>
          <w:rFonts w:hint="eastAsia" w:ascii="楷体" w:hAnsi="楷体" w:eastAsia="楷体"/>
          <w:color w:val="000000"/>
          <w:lang w:val="en-US" w:eastAsia="zh-CN"/>
        </w:rPr>
        <w:t>模块需</w:t>
      </w:r>
      <w:r>
        <w:rPr>
          <w:rFonts w:hint="eastAsia" w:ascii="楷体" w:hAnsi="楷体" w:eastAsia="楷体"/>
          <w:color w:val="000000"/>
        </w:rPr>
        <w:t>求。</w:t>
      </w:r>
    </w:p>
    <w:p w14:paraId="11784D68">
      <w:pPr>
        <w:pStyle w:val="11"/>
        <w:numPr>
          <w:ilvl w:val="0"/>
          <w:numId w:val="1"/>
        </w:numPr>
        <w:spacing w:line="360" w:lineRule="auto"/>
        <w:ind w:leftChars="0" w:firstLine="420" w:firstLineChars="200"/>
        <w:jc w:val="lef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  <w:lang w:val="en-US" w:eastAsia="zh-CN"/>
        </w:rPr>
        <w:t>报价需</w:t>
      </w:r>
      <w:r>
        <w:rPr>
          <w:rFonts w:hint="eastAsia" w:ascii="楷体" w:hAnsi="楷体" w:eastAsia="楷体"/>
          <w:color w:val="000000"/>
        </w:rPr>
        <w:t>包含潜在对接接口所有工作量与第三方对接费用。</w:t>
      </w:r>
    </w:p>
    <w:p w14:paraId="30EB28C9">
      <w:pPr>
        <w:adjustRightInd w:val="0"/>
        <w:snapToGrid w:val="0"/>
        <w:spacing w:line="360" w:lineRule="auto"/>
        <w:ind w:firstLine="420" w:firstLineChars="200"/>
        <w:jc w:val="center"/>
        <w:rPr>
          <w:rFonts w:ascii="楷体" w:hAnsi="楷体" w:eastAsia="楷体" w:cs="宋体"/>
          <w:szCs w:val="21"/>
        </w:rPr>
      </w:pPr>
    </w:p>
    <w:p w14:paraId="394171F2"/>
    <w:p w14:paraId="5BA13721">
      <w:pPr>
        <w:adjustRightInd w:val="0"/>
        <w:snapToGrid w:val="0"/>
        <w:spacing w:line="360" w:lineRule="auto"/>
        <w:ind w:firstLine="420" w:firstLineChars="200"/>
        <w:jc w:val="center"/>
        <w:rPr>
          <w:rFonts w:hint="eastAsia" w:ascii="楷体" w:hAnsi="楷体" w:eastAsia="楷体" w:cs="宋体"/>
          <w:szCs w:val="21"/>
          <w:lang w:val="en-US" w:eastAsia="zh-CN"/>
        </w:rPr>
      </w:pPr>
    </w:p>
    <w:p w14:paraId="7D9883AC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24"/>
          <w:lang w:val="en-US" w:eastAsia="zh-CN" w:bidi="ar-SA"/>
        </w:rPr>
        <w:t>承诺书</w:t>
      </w:r>
    </w:p>
    <w:p w14:paraId="56FC44F4">
      <w:pPr>
        <w:pStyle w:val="2"/>
        <w:bidi w:val="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丰县中医医院：</w:t>
      </w:r>
    </w:p>
    <w:p w14:paraId="1781C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为规范采购活动，保证市场调研活动公平、公正、公开，防止在调研环节发生违法现象，我公司做出以下承诺：</w:t>
      </w:r>
    </w:p>
    <w:p w14:paraId="6F41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一、提供市场调研资料秉承实事求是的原则，对方案、报价、参数、配置等信息负责。</w:t>
      </w:r>
    </w:p>
    <w:p w14:paraId="7CA6A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二、对该项目的市场调研只使用本公司名义进行报价，未与其他公司串通报价、哄抬价格。</w:t>
      </w:r>
    </w:p>
    <w:p w14:paraId="11F63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三、诚信正当交易，不掺杂掺假、以假充真、以次充好、以不合格冒充合格。</w:t>
      </w:r>
    </w:p>
    <w:p w14:paraId="256B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四、经证实存在违反上述承诺的事实，贵方有权采取终止合作，列入黑名单，追究相关责任等措施。</w:t>
      </w:r>
    </w:p>
    <w:p w14:paraId="36DD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五、承诺一经作出，始终有效。</w:t>
      </w:r>
    </w:p>
    <w:p w14:paraId="7C53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</w:p>
    <w:p w14:paraId="29BC28D8">
      <w:pPr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</w:p>
    <w:p w14:paraId="4B517E64">
      <w:pPr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公司名称（盖章）：</w:t>
      </w:r>
    </w:p>
    <w:p w14:paraId="728F898C">
      <w:pPr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 xml:space="preserve">            日期：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3EB378A-27B0-4177-A473-9E7456683C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9EAF81-2A6C-4814-986B-7C3B4DB3970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8EA9E">
    <w:pPr>
      <w:pStyle w:val="6"/>
      <w:tabs>
        <w:tab w:val="right" w:pos="8844"/>
        <w:tab w:val="clear" w:pos="4153"/>
      </w:tabs>
    </w:pP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A7BD3">
    <w:pPr>
      <w:pStyle w:val="6"/>
      <w:wordWrap w:val="0"/>
      <w:ind w:right="744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B24588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OzmS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B24588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2147">
    <w:pPr>
      <w:pStyle w:val="6"/>
      <w:tabs>
        <w:tab w:val="right" w:pos="884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ED32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pwPsUBAACQAwAADgAAAGRycy9lMm9Eb2MueG1srVPBbtswDL0P6D8I&#10;ujdyMmA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eDvP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Fi6cD7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ED32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F06FB"/>
    <w:multiLevelType w:val="singleLevel"/>
    <w:tmpl w:val="A8CF06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7C"/>
    <w:rsid w:val="00FB087C"/>
    <w:rsid w:val="0F29059B"/>
    <w:rsid w:val="124F6B19"/>
    <w:rsid w:val="1A174D03"/>
    <w:rsid w:val="1FD17166"/>
    <w:rsid w:val="2356364B"/>
    <w:rsid w:val="4FE53753"/>
    <w:rsid w:val="5C0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435"/>
    </w:pPr>
    <w:rPr>
      <w:sz w:val="24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360" w:firstLineChars="150"/>
    </w:pPr>
    <w:rPr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495</Characters>
  <Lines>0</Lines>
  <Paragraphs>0</Paragraphs>
  <TotalTime>0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2024-12-06T09:48:00Z</dcterms:created>
  <dc:creator>小马%睡不醒</dc:creator>
  <cp:lastModifiedBy>适者生存</cp:lastModifiedBy>
  <cp:lastPrinted>2024-12-11T07:07:00Z</cp:lastPrinted>
  <dcterms:modified xsi:type="dcterms:W3CDTF">2026-06-24T09:26:52Z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727A9D313E304B9D95738DA81A9D623E_13</vt:lpwstr>
  </property>
  <property fmtid="{D5CDD505-2E9C-101B-9397-08002B2CF9AE}" pid="4" name="KSOTemplateDocerSaveRecord">
    <vt:lpwstr>eyJoZGlkIjoiNWFmMzc2NTUwZTdmYWM5ZDJhYTAzMDNiZDk3ZTM5ZDkiLCJ1c2VySWQiOiIzMjk0OTEzNjkifQ==</vt:lpwstr>
  </property>
</Properties>
</file>